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19.52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01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260.7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Политология</w:t>
            </w:r>
          </w:p>
          <w:p>
            <w:pPr>
              <w:jc w:val="center"/>
              <w:spacing w:after="0" w:line="240" w:lineRule="auto"/>
              <w:rPr>
                <w:sz w:val="22"/>
                <w:szCs w:val="22"/>
              </w:rPr>
            </w:pPr>
            <w:r>
              <w:rPr>
                <w:rFonts w:ascii="Times New Roman" w:hAnsi="Times New Roman" w:cs="Times New Roman"/>
                <w:color w:val="#000000"/>
                <w:sz w:val="22"/>
                <w:szCs w:val="22"/>
              </w:rPr>
              <w:t>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отечественной журналистики</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печати"</w:t>
            </w:r>
          </w:p>
          <w:p>
            <w:pPr>
              <w:jc w:val="center"/>
              <w:spacing w:after="0" w:line="240" w:lineRule="auto"/>
              <w:rPr>
                <w:sz w:val="22"/>
                <w:szCs w:val="22"/>
              </w:rPr>
            </w:pPr>
            <w:r>
              <w:rPr>
                <w:rFonts w:ascii="Times New Roman" w:hAnsi="Times New Roman" w:cs="Times New Roman"/>
                <w:color w:val="#000000"/>
                <w:sz w:val="22"/>
                <w:szCs w:val="22"/>
              </w:rPr>
              <w:t> Основы рекламы и паблик рилейшнз</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Экономика и менеджмент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Правовые основы журналистики</w:t>
            </w:r>
          </w:p>
          <w:p>
            <w:pPr>
              <w:jc w:val="center"/>
              <w:spacing w:after="0" w:line="240" w:lineRule="auto"/>
              <w:rPr>
                <w:sz w:val="22"/>
                <w:szCs w:val="22"/>
              </w:rPr>
            </w:pPr>
            <w:r>
              <w:rPr>
                <w:rFonts w:ascii="Times New Roman" w:hAnsi="Times New Roman" w:cs="Times New Roman"/>
                <w:color w:val="#000000"/>
                <w:sz w:val="22"/>
                <w:szCs w:val="22"/>
              </w:rPr>
              <w:t> Социология журналистики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трудового права РФ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Контроль (зачет)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971.18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tc>
      </w:tr>
      <w:tr>
        <w:trPr>
          <w:trHeight w:hRule="exact" w:val="277.82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1.Общество: понятие, признаки, типы</w:t>
            </w:r>
          </w:p>
          <w:p>
            <w:pPr>
              <w:jc w:val="left"/>
              <w:spacing w:after="0" w:line="240" w:lineRule="auto"/>
              <w:rPr>
                <w:sz w:val="24"/>
                <w:szCs w:val="24"/>
              </w:rPr>
            </w:pPr>
            <w:r>
              <w:rPr>
                <w:rFonts w:ascii="Times New Roman" w:hAnsi="Times New Roman" w:cs="Times New Roman"/>
                <w:color w:val="#000000"/>
                <w:sz w:val="24"/>
                <w:szCs w:val="24"/>
              </w:rPr>
              <w:t> 2.Государство: происхождение и сущность</w:t>
            </w:r>
          </w:p>
          <w:p>
            <w:pPr>
              <w:jc w:val="left"/>
              <w:spacing w:after="0" w:line="240" w:lineRule="auto"/>
              <w:rPr>
                <w:sz w:val="24"/>
                <w:szCs w:val="24"/>
              </w:rPr>
            </w:pPr>
            <w:r>
              <w:rPr>
                <w:rFonts w:ascii="Times New Roman" w:hAnsi="Times New Roman" w:cs="Times New Roman"/>
                <w:color w:val="#000000"/>
                <w:sz w:val="24"/>
                <w:szCs w:val="24"/>
              </w:rPr>
              <w:t> 3.Право: происхождение и сущность</w:t>
            </w:r>
          </w:p>
          <w:p>
            <w:pPr>
              <w:jc w:val="left"/>
              <w:spacing w:after="0" w:line="240" w:lineRule="auto"/>
              <w:rPr>
                <w:sz w:val="24"/>
                <w:szCs w:val="24"/>
              </w:rPr>
            </w:pPr>
            <w:r>
              <w:rPr>
                <w:rFonts w:ascii="Times New Roman" w:hAnsi="Times New Roman" w:cs="Times New Roman"/>
                <w:color w:val="#000000"/>
                <w:sz w:val="24"/>
                <w:szCs w:val="24"/>
              </w:rPr>
              <w:t> 4.Основные правовые системы современности</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конституционного права. 2.Источники конституционного права. 3.Субъекты и объекты конституционного права.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Маилян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Маилян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Косякова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978-5-238-01655-9.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http://www.iprbookshop.ru/52046.html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https://urait.ru/bcode/412711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https://urait.ru/bcode/411339</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Некрасов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Зайцева-Савкович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Звонников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Зубарев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Бакрадзе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Питрюк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Таболин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https://urait.ru/bcode/403674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60.2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2024-2025_ФГОС3++2024_Бак-ЗФО-Жур(24)_plx_Правоведение</dc:title>
  <dc:creator>FastReport.NET</dc:creator>
</cp:coreProperties>
</file>